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pt" ContentType="application/vnd.ms-powerpoi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FA" w:rsidRDefault="00247F83" w:rsidP="009F2E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9F2EFA">
        <w:rPr>
          <w:rFonts w:ascii="Times New Roman" w:hAnsi="Times New Roman" w:cs="Times New Roman"/>
          <w:sz w:val="24"/>
          <w:szCs w:val="24"/>
        </w:rPr>
        <w:t>УТВЕРЖДАЮ</w:t>
      </w:r>
    </w:p>
    <w:p w:rsidR="00247F83" w:rsidRDefault="009F2EFA" w:rsidP="009F2E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Руководитель </w:t>
      </w:r>
      <w:r w:rsidR="00247F8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47F83" w:rsidRDefault="00247F83" w:rsidP="00247F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Пировского района</w:t>
      </w:r>
    </w:p>
    <w:p w:rsidR="009F2EFA" w:rsidRDefault="009F2EFA" w:rsidP="00247F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______________</w:t>
      </w:r>
      <w:r w:rsidR="00070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Г.И.Костыгина</w:t>
      </w:r>
    </w:p>
    <w:p w:rsidR="00247F83" w:rsidRDefault="00247F83" w:rsidP="00247F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____________2014г  №______</w:t>
      </w:r>
    </w:p>
    <w:p w:rsidR="00247F83" w:rsidRDefault="00247F83" w:rsidP="00247F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7F83" w:rsidRDefault="00247F83" w:rsidP="00247F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7F83" w:rsidRDefault="00247F83" w:rsidP="00247F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7F83" w:rsidRDefault="00247F83" w:rsidP="00247F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7F83" w:rsidRPr="000706D2" w:rsidRDefault="00247F83" w:rsidP="00247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6D2">
        <w:rPr>
          <w:rFonts w:ascii="Times New Roman" w:hAnsi="Times New Roman" w:cs="Times New Roman"/>
          <w:b/>
          <w:sz w:val="28"/>
          <w:szCs w:val="28"/>
        </w:rPr>
        <w:t>План мероприятий по росту доходов, оптимизации расходов и совершенствованию долговой политики Пировского района</w:t>
      </w:r>
    </w:p>
    <w:p w:rsidR="0087054B" w:rsidRDefault="0087054B" w:rsidP="00247F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7" w:type="dxa"/>
        <w:tblLayout w:type="fixed"/>
        <w:tblLook w:val="04A0"/>
      </w:tblPr>
      <w:tblGrid>
        <w:gridCol w:w="674"/>
        <w:gridCol w:w="3120"/>
        <w:gridCol w:w="6507"/>
        <w:gridCol w:w="9"/>
        <w:gridCol w:w="1706"/>
        <w:gridCol w:w="25"/>
        <w:gridCol w:w="2956"/>
      </w:tblGrid>
      <w:tr w:rsidR="00247F83" w:rsidTr="0080315A">
        <w:tc>
          <w:tcPr>
            <w:tcW w:w="675" w:type="dxa"/>
          </w:tcPr>
          <w:p w:rsidR="00247F83" w:rsidRDefault="002A1A22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70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247F83" w:rsidRPr="0087054B" w:rsidRDefault="0087054B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08" w:type="dxa"/>
          </w:tcPr>
          <w:p w:rsidR="00247F83" w:rsidRDefault="0087054B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40" w:type="dxa"/>
            <w:gridSpan w:val="3"/>
          </w:tcPr>
          <w:p w:rsidR="00247F83" w:rsidRDefault="0087054B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56" w:type="dxa"/>
          </w:tcPr>
          <w:p w:rsidR="00247F83" w:rsidRDefault="0087054B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7054B" w:rsidTr="00B57A60">
        <w:tc>
          <w:tcPr>
            <w:tcW w:w="14997" w:type="dxa"/>
            <w:gridSpan w:val="7"/>
          </w:tcPr>
          <w:p w:rsidR="0087054B" w:rsidRPr="0087054B" w:rsidRDefault="0087054B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54B">
              <w:rPr>
                <w:rFonts w:ascii="Times New Roman" w:hAnsi="Times New Roman" w:cs="Times New Roman"/>
                <w:b/>
                <w:sz w:val="24"/>
                <w:szCs w:val="24"/>
              </w:rPr>
              <w:t>РОСТ ДОХОДОВ</w:t>
            </w:r>
          </w:p>
        </w:tc>
      </w:tr>
      <w:tr w:rsidR="000706D2" w:rsidTr="0080315A">
        <w:tc>
          <w:tcPr>
            <w:tcW w:w="675" w:type="dxa"/>
          </w:tcPr>
          <w:p w:rsidR="000706D2" w:rsidRPr="0087054B" w:rsidRDefault="000706D2" w:rsidP="00FC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322" w:type="dxa"/>
            <w:gridSpan w:val="6"/>
          </w:tcPr>
          <w:p w:rsidR="000706D2" w:rsidRPr="0087054B" w:rsidRDefault="000706D2" w:rsidP="00FC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планирования бюджета Пировского района</w:t>
            </w:r>
          </w:p>
        </w:tc>
      </w:tr>
      <w:tr w:rsidR="00C57E5E" w:rsidTr="0080315A">
        <w:trPr>
          <w:trHeight w:val="2198"/>
        </w:trPr>
        <w:tc>
          <w:tcPr>
            <w:tcW w:w="673" w:type="dxa"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120" w:type="dxa"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взаимосвязи между программным и бюджетным планированием</w:t>
            </w:r>
          </w:p>
        </w:tc>
        <w:tc>
          <w:tcPr>
            <w:tcW w:w="6508" w:type="dxa"/>
          </w:tcPr>
          <w:p w:rsidR="00C57E5E" w:rsidRPr="001D03A6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634">
              <w:rPr>
                <w:rFonts w:ascii="Times New Roman" w:hAnsi="Times New Roman" w:cs="Times New Roman"/>
                <w:sz w:val="24"/>
                <w:szCs w:val="24"/>
              </w:rPr>
              <w:t>1.Интеграция документов, содержащих нормативно-правовую основу формирования районного бюджета:</w:t>
            </w:r>
          </w:p>
          <w:p w:rsidR="00C57E5E" w:rsidRPr="001D03A6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43180</wp:posOffset>
                  </wp:positionV>
                  <wp:extent cx="2771775" cy="866775"/>
                  <wp:effectExtent l="19050" t="0" r="9525" b="0"/>
                  <wp:wrapNone/>
                  <wp:docPr id="5" name="Рисунок 1" descr="Безымянный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 рисунок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0" w:type="dxa"/>
            <w:gridSpan w:val="3"/>
          </w:tcPr>
          <w:p w:rsidR="00C57E5E" w:rsidRPr="001E6634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34">
              <w:rPr>
                <w:rFonts w:ascii="Times New Roman" w:hAnsi="Times New Roman" w:cs="Times New Roman"/>
                <w:sz w:val="24"/>
                <w:szCs w:val="24"/>
              </w:rPr>
              <w:t>01.10.2014</w:t>
            </w:r>
          </w:p>
        </w:tc>
        <w:tc>
          <w:tcPr>
            <w:tcW w:w="2956" w:type="dxa"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34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района</w:t>
            </w:r>
          </w:p>
          <w:p w:rsidR="00C57E5E" w:rsidRPr="001E6634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</w:tr>
      <w:tr w:rsidR="00C57E5E" w:rsidTr="0080315A">
        <w:tc>
          <w:tcPr>
            <w:tcW w:w="673" w:type="dxa"/>
          </w:tcPr>
          <w:p w:rsidR="00C57E5E" w:rsidRPr="0087054B" w:rsidRDefault="00C57E5E" w:rsidP="00FC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324" w:type="dxa"/>
            <w:gridSpan w:val="6"/>
          </w:tcPr>
          <w:p w:rsidR="00C57E5E" w:rsidRPr="00981ED4" w:rsidRDefault="00C57E5E" w:rsidP="00FC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ED4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параметров районного бюджета на 2014-2016гг</w:t>
            </w:r>
          </w:p>
        </w:tc>
      </w:tr>
      <w:tr w:rsidR="00C57E5E" w:rsidTr="0080315A">
        <w:tc>
          <w:tcPr>
            <w:tcW w:w="673" w:type="dxa"/>
            <w:vMerge w:val="restart"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120" w:type="dxa"/>
            <w:vMerge w:val="restart"/>
          </w:tcPr>
          <w:p w:rsidR="00C57E5E" w:rsidRPr="00981ED4" w:rsidRDefault="00C57E5E" w:rsidP="00FC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главными администраторами</w:t>
            </w:r>
          </w:p>
        </w:tc>
        <w:tc>
          <w:tcPr>
            <w:tcW w:w="6508" w:type="dxa"/>
          </w:tcPr>
          <w:p w:rsidR="00C57E5E" w:rsidRPr="00981ED4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E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ED4">
              <w:rPr>
                <w:rFonts w:ascii="Times New Roman" w:hAnsi="Times New Roman" w:cs="Times New Roman"/>
                <w:sz w:val="24"/>
                <w:szCs w:val="24"/>
              </w:rPr>
              <w:t>Доведение плана налоговых и неналоговых платежей и сборов на 2014 год до главных администраторов</w:t>
            </w:r>
          </w:p>
        </w:tc>
        <w:tc>
          <w:tcPr>
            <w:tcW w:w="1740" w:type="dxa"/>
            <w:gridSpan w:val="3"/>
          </w:tcPr>
          <w:p w:rsidR="00C57E5E" w:rsidRPr="00981ED4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D4">
              <w:rPr>
                <w:rFonts w:ascii="Times New Roman" w:hAnsi="Times New Roman" w:cs="Times New Roman"/>
                <w:sz w:val="24"/>
                <w:szCs w:val="24"/>
              </w:rPr>
              <w:t>20.01.2014</w:t>
            </w:r>
          </w:p>
        </w:tc>
        <w:tc>
          <w:tcPr>
            <w:tcW w:w="2956" w:type="dxa"/>
          </w:tcPr>
          <w:p w:rsidR="00C57E5E" w:rsidRPr="00981ED4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D4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района</w:t>
            </w:r>
          </w:p>
        </w:tc>
      </w:tr>
      <w:tr w:rsidR="00C57E5E" w:rsidTr="0080315A">
        <w:tc>
          <w:tcPr>
            <w:tcW w:w="673" w:type="dxa"/>
            <w:vMerge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8" w:type="dxa"/>
          </w:tcPr>
          <w:p w:rsidR="00C57E5E" w:rsidRPr="00981ED4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2.Рассмотрение итогов реализации МЦП на комиссиях СЭР</w:t>
            </w:r>
          </w:p>
        </w:tc>
        <w:tc>
          <w:tcPr>
            <w:tcW w:w="1740" w:type="dxa"/>
            <w:gridSpan w:val="3"/>
          </w:tcPr>
          <w:p w:rsidR="00C57E5E" w:rsidRPr="00981ED4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числа второго месяца, следующего за отчетным кварталом</w:t>
            </w:r>
          </w:p>
        </w:tc>
        <w:tc>
          <w:tcPr>
            <w:tcW w:w="2956" w:type="dxa"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</w:t>
            </w:r>
          </w:p>
          <w:p w:rsidR="00C57E5E" w:rsidRPr="00964A45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управление, отделы администрации района</w:t>
            </w:r>
          </w:p>
        </w:tc>
      </w:tr>
      <w:tr w:rsidR="00C57E5E" w:rsidTr="0080315A">
        <w:tc>
          <w:tcPr>
            <w:tcW w:w="673" w:type="dxa"/>
          </w:tcPr>
          <w:p w:rsidR="00C57E5E" w:rsidRPr="0087054B" w:rsidRDefault="00C57E5E" w:rsidP="00FC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324" w:type="dxa"/>
            <w:gridSpan w:val="6"/>
          </w:tcPr>
          <w:p w:rsidR="00C57E5E" w:rsidRPr="0080315A" w:rsidRDefault="00C57E5E" w:rsidP="00FC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5A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налогового потенциала и доходов консолидированного бюджета Пировского района</w:t>
            </w:r>
          </w:p>
        </w:tc>
      </w:tr>
      <w:tr w:rsidR="00C57E5E" w:rsidTr="0080315A">
        <w:trPr>
          <w:trHeight w:val="164"/>
        </w:trPr>
        <w:tc>
          <w:tcPr>
            <w:tcW w:w="673" w:type="dxa"/>
            <w:vMerge w:val="restart"/>
          </w:tcPr>
          <w:p w:rsidR="00C57E5E" w:rsidRPr="0080315A" w:rsidRDefault="00C57E5E" w:rsidP="00FC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5A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120" w:type="dxa"/>
            <w:vMerge w:val="restart"/>
          </w:tcPr>
          <w:p w:rsidR="00C57E5E" w:rsidRPr="0080315A" w:rsidRDefault="00C57E5E" w:rsidP="00FC1C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</w:t>
            </w:r>
            <w:r w:rsidRPr="008031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эффективности использования имущества, находящегося в государственной и муниципальной собственности Пировского района</w:t>
            </w:r>
          </w:p>
        </w:tc>
        <w:tc>
          <w:tcPr>
            <w:tcW w:w="6508" w:type="dxa"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1.Осуществление выездных и документальных проверок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имущества</w:t>
            </w:r>
          </w:p>
        </w:tc>
        <w:tc>
          <w:tcPr>
            <w:tcW w:w="1740" w:type="dxa"/>
            <w:gridSpan w:val="3"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2956" w:type="dxa"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 земельных отношений и природопользования Администрации района</w:t>
            </w:r>
          </w:p>
        </w:tc>
      </w:tr>
      <w:tr w:rsidR="00C57E5E" w:rsidTr="0080315A">
        <w:trPr>
          <w:trHeight w:val="161"/>
        </w:trPr>
        <w:tc>
          <w:tcPr>
            <w:tcW w:w="673" w:type="dxa"/>
            <w:vMerge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</w:tcPr>
          <w:p w:rsidR="00C57E5E" w:rsidRPr="00EE3C76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7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E3C7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Проведение     инвентаризации     имущества     и     анализ </w:t>
            </w:r>
            <w:r w:rsidRPr="00EE3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фактического использования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3C76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740" w:type="dxa"/>
            <w:gridSpan w:val="3"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до 01.04.2014</w:t>
            </w:r>
          </w:p>
        </w:tc>
        <w:tc>
          <w:tcPr>
            <w:tcW w:w="2956" w:type="dxa"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имущества,  земельных отношений и природопользования Администрации района</w:t>
            </w:r>
          </w:p>
        </w:tc>
      </w:tr>
      <w:tr w:rsidR="00C57E5E" w:rsidTr="0080315A">
        <w:trPr>
          <w:trHeight w:val="161"/>
        </w:trPr>
        <w:tc>
          <w:tcPr>
            <w:tcW w:w="673" w:type="dxa"/>
            <w:vMerge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E3C7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Подготовка   предложений   о   включении   в  прогнозный </w:t>
            </w:r>
            <w:r w:rsidRPr="00EE3C76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план           (программу)           приватизации           на           очередной </w:t>
            </w:r>
            <w:r w:rsidRPr="00EE3C7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финансовый    год    и    плановый    период    неиспользуемого </w:t>
            </w:r>
            <w:r w:rsidRPr="00EE3C76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740" w:type="dxa"/>
            <w:gridSpan w:val="3"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</w:tc>
        <w:tc>
          <w:tcPr>
            <w:tcW w:w="2956" w:type="dxa"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имущества,  земельных отношений и природопользования Администрации района</w:t>
            </w:r>
          </w:p>
        </w:tc>
      </w:tr>
      <w:tr w:rsidR="00C57E5E" w:rsidTr="0080315A">
        <w:trPr>
          <w:trHeight w:val="161"/>
        </w:trPr>
        <w:tc>
          <w:tcPr>
            <w:tcW w:w="673" w:type="dxa"/>
            <w:vMerge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4.Подготовка проекта прогнозного плана (программы) приватизации на очередной финансовый год и плановый период неиспользуемого имущества</w:t>
            </w:r>
          </w:p>
        </w:tc>
        <w:tc>
          <w:tcPr>
            <w:tcW w:w="1740" w:type="dxa"/>
            <w:gridSpan w:val="3"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15.07.2014</w:t>
            </w:r>
          </w:p>
        </w:tc>
        <w:tc>
          <w:tcPr>
            <w:tcW w:w="2956" w:type="dxa"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имущества,  земельных отношений и природопользования Администрации района</w:t>
            </w:r>
          </w:p>
        </w:tc>
      </w:tr>
      <w:tr w:rsidR="00C57E5E" w:rsidTr="0080315A">
        <w:trPr>
          <w:trHeight w:val="161"/>
        </w:trPr>
        <w:tc>
          <w:tcPr>
            <w:tcW w:w="673" w:type="dxa"/>
            <w:vMerge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</w:tcPr>
          <w:p w:rsidR="00C57E5E" w:rsidRDefault="00C57E5E" w:rsidP="00803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Подготовка предложений и принятие решений по изъятию из оперативного управления </w:t>
            </w:r>
            <w:r w:rsidR="0080315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в казну </w:t>
            </w:r>
            <w:r w:rsidR="0080315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излишнего, неиспользуемого имущества, используемого не по назначению имущества</w:t>
            </w:r>
          </w:p>
        </w:tc>
        <w:tc>
          <w:tcPr>
            <w:tcW w:w="1740" w:type="dxa"/>
            <w:gridSpan w:val="3"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течение года</w:t>
            </w:r>
          </w:p>
        </w:tc>
        <w:tc>
          <w:tcPr>
            <w:tcW w:w="2956" w:type="dxa"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имущества,  земельных отношений и природопользования Администрации района</w:t>
            </w:r>
          </w:p>
        </w:tc>
      </w:tr>
      <w:tr w:rsidR="00C57E5E" w:rsidTr="0080315A">
        <w:trPr>
          <w:trHeight w:val="161"/>
        </w:trPr>
        <w:tc>
          <w:tcPr>
            <w:tcW w:w="673" w:type="dxa"/>
            <w:vMerge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6.Проведение анализа ставок арендной платы по действующим договорам аренды на предмет их соответствия рыночным</w:t>
            </w:r>
          </w:p>
        </w:tc>
        <w:tc>
          <w:tcPr>
            <w:tcW w:w="1740" w:type="dxa"/>
            <w:gridSpan w:val="3"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2956" w:type="dxa"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имущества,  земельных отношений и природопользования Администрации района</w:t>
            </w:r>
          </w:p>
        </w:tc>
      </w:tr>
      <w:tr w:rsidR="00C57E5E" w:rsidTr="0080315A">
        <w:trPr>
          <w:trHeight w:val="161"/>
        </w:trPr>
        <w:tc>
          <w:tcPr>
            <w:tcW w:w="673" w:type="dxa"/>
            <w:vMerge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Доведение размера ставок арендной платы за пользование районным казенным имуществом до размера, не ниже рыночных ставок</w:t>
            </w:r>
          </w:p>
        </w:tc>
        <w:tc>
          <w:tcPr>
            <w:tcW w:w="1740" w:type="dxa"/>
            <w:gridSpan w:val="3"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2956" w:type="dxa"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имущества,  земельных отношений и природопользования Администрации района</w:t>
            </w:r>
          </w:p>
        </w:tc>
      </w:tr>
      <w:tr w:rsidR="00C57E5E" w:rsidTr="0080315A">
        <w:trPr>
          <w:trHeight w:val="161"/>
        </w:trPr>
        <w:tc>
          <w:tcPr>
            <w:tcW w:w="673" w:type="dxa"/>
            <w:vMerge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Доведение размера ставок арендной платы за пользование районным имуществом, закрепленным на праве оперативного управления за районными казенными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учреждениями, до размера, не ниже рыночных ставок</w:t>
            </w:r>
          </w:p>
        </w:tc>
        <w:tc>
          <w:tcPr>
            <w:tcW w:w="1740" w:type="dxa"/>
            <w:gridSpan w:val="3"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01.04.2014</w:t>
            </w:r>
          </w:p>
        </w:tc>
        <w:tc>
          <w:tcPr>
            <w:tcW w:w="2956" w:type="dxa"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муниципального имущества,  земельных отношений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природопользования Администрации района</w:t>
            </w:r>
          </w:p>
        </w:tc>
      </w:tr>
      <w:tr w:rsidR="00C57E5E" w:rsidTr="0080315A">
        <w:trPr>
          <w:trHeight w:val="161"/>
        </w:trPr>
        <w:tc>
          <w:tcPr>
            <w:tcW w:w="673" w:type="dxa"/>
            <w:vMerge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</w:tcPr>
          <w:p w:rsidR="00C57E5E" w:rsidRDefault="00C57E5E" w:rsidP="00FC1C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006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условий действующих договоров </w:t>
            </w:r>
          </w:p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аренды  на  предмет  возможности  ежегодного  пересмотра </w:t>
            </w:r>
            <w:r w:rsidRPr="00006426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арендной платы с учетом темпов инфляции</w:t>
            </w:r>
          </w:p>
        </w:tc>
        <w:tc>
          <w:tcPr>
            <w:tcW w:w="1740" w:type="dxa"/>
            <w:gridSpan w:val="3"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2956" w:type="dxa"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имущества,  земельных отношений и природопользования Администрации района</w:t>
            </w:r>
          </w:p>
        </w:tc>
      </w:tr>
      <w:tr w:rsidR="00C57E5E" w:rsidTr="0080315A">
        <w:trPr>
          <w:trHeight w:val="161"/>
        </w:trPr>
        <w:tc>
          <w:tcPr>
            <w:tcW w:w="673" w:type="dxa"/>
            <w:vMerge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</w:tcPr>
          <w:p w:rsidR="00C57E5E" w:rsidRPr="00006426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  <w:r w:rsidRPr="000064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 </w:t>
            </w:r>
            <w:r w:rsidRPr="000064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  случае  отсутствия  в  договорах   аренды  положения </w:t>
            </w:r>
            <w:proofErr w:type="gramStart"/>
            <w:r w:rsidRPr="0000642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об</w:t>
            </w:r>
            <w:proofErr w:type="gramEnd"/>
            <w:r w:rsidRPr="0000642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   ежегодном     изменении     размера     арендной    платы    с </w:t>
            </w:r>
            <w:r w:rsidRPr="0000642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учетом   темпов   инфляции    -   внесение   соответствующих </w:t>
            </w:r>
            <w:r w:rsidRPr="0000642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дополнений в договоры</w:t>
            </w:r>
          </w:p>
        </w:tc>
        <w:tc>
          <w:tcPr>
            <w:tcW w:w="1740" w:type="dxa"/>
            <w:gridSpan w:val="3"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2956" w:type="dxa"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имущества,  земельных отношений и природопользования Администрации района</w:t>
            </w:r>
          </w:p>
        </w:tc>
      </w:tr>
      <w:tr w:rsidR="00C57E5E" w:rsidTr="0080315A">
        <w:trPr>
          <w:trHeight w:val="161"/>
        </w:trPr>
        <w:tc>
          <w:tcPr>
            <w:tcW w:w="673" w:type="dxa"/>
            <w:vMerge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</w:tcPr>
          <w:p w:rsidR="00C57E5E" w:rsidRPr="00006426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</w:t>
            </w:r>
            <w:r w:rsidRPr="0000642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</w:t>
            </w:r>
            <w:r w:rsidRPr="0000642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нализ   соотношения   действующих   ставок   арендной </w:t>
            </w:r>
            <w:r w:rsidRPr="0000642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платы,   установленных   муниципальными   нормативными </w:t>
            </w:r>
            <w:r w:rsidRPr="00006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правовыми актами, и рыночных ставок, сложившихся на </w:t>
            </w:r>
            <w:r w:rsidRPr="0000642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территории                 соответствующего                 муниципального </w:t>
            </w:r>
            <w:r w:rsidRPr="0000642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40" w:type="dxa"/>
            <w:gridSpan w:val="3"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</w:tc>
        <w:tc>
          <w:tcPr>
            <w:tcW w:w="2956" w:type="dxa"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имущества,  земельных отношений и природопользования Администрации района</w:t>
            </w:r>
          </w:p>
        </w:tc>
      </w:tr>
      <w:tr w:rsidR="00C57E5E" w:rsidTr="0080315A">
        <w:trPr>
          <w:trHeight w:val="161"/>
        </w:trPr>
        <w:tc>
          <w:tcPr>
            <w:tcW w:w="673" w:type="dxa"/>
            <w:vMerge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</w:tcPr>
          <w:p w:rsidR="00C57E5E" w:rsidRPr="000A6B75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B7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</w:t>
            </w:r>
            <w:r w:rsidRPr="000A6B7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. </w:t>
            </w:r>
            <w:r w:rsidRPr="000A6B7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В       случае       превышения       рыночных       ставок       над </w:t>
            </w:r>
            <w:proofErr w:type="gramStart"/>
            <w:r w:rsidRPr="000A6B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муниципальными</w:t>
            </w:r>
            <w:proofErr w:type="gramEnd"/>
            <w:r w:rsidRPr="000A6B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провести работу по увеличению ставок </w:t>
            </w:r>
            <w:r w:rsidRPr="000A6B7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арендной         платы        за         пользование         муниципальным </w:t>
            </w:r>
            <w:r w:rsidRPr="000A6B75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имуществом до уровня рыночных</w:t>
            </w:r>
          </w:p>
        </w:tc>
        <w:tc>
          <w:tcPr>
            <w:tcW w:w="1740" w:type="dxa"/>
            <w:gridSpan w:val="3"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2956" w:type="dxa"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имущества,  земельных отношений и природопользования Администрации района</w:t>
            </w:r>
          </w:p>
        </w:tc>
      </w:tr>
      <w:tr w:rsidR="00C57E5E" w:rsidTr="0080315A">
        <w:tc>
          <w:tcPr>
            <w:tcW w:w="673" w:type="dxa"/>
          </w:tcPr>
          <w:p w:rsidR="00C57E5E" w:rsidRPr="0080315A" w:rsidRDefault="00C57E5E" w:rsidP="00FC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5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324" w:type="dxa"/>
            <w:gridSpan w:val="6"/>
          </w:tcPr>
          <w:p w:rsidR="00C57E5E" w:rsidRPr="0080315A" w:rsidRDefault="00C57E5E" w:rsidP="00FC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5A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задолженности, в том числе проведение мероприятий по легализации заработной платы</w:t>
            </w:r>
          </w:p>
        </w:tc>
      </w:tr>
      <w:tr w:rsidR="00C57E5E" w:rsidTr="0080315A">
        <w:trPr>
          <w:trHeight w:val="825"/>
        </w:trPr>
        <w:tc>
          <w:tcPr>
            <w:tcW w:w="673" w:type="dxa"/>
            <w:vMerge w:val="restart"/>
          </w:tcPr>
          <w:p w:rsidR="00C57E5E" w:rsidRPr="0080315A" w:rsidRDefault="00C57E5E" w:rsidP="00FC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5A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3120" w:type="dxa"/>
            <w:vMerge w:val="restart"/>
          </w:tcPr>
          <w:p w:rsidR="00C57E5E" w:rsidRPr="0080315A" w:rsidRDefault="00C57E5E" w:rsidP="00FC1C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5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работы в рамках территориальных рабочих групп (комиссий) по снижению задолженности по налогам и сборам</w:t>
            </w:r>
          </w:p>
        </w:tc>
        <w:tc>
          <w:tcPr>
            <w:tcW w:w="6508" w:type="dxa"/>
          </w:tcPr>
          <w:p w:rsidR="00C57E5E" w:rsidRDefault="00C57E5E" w:rsidP="00803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территориальн</w:t>
            </w:r>
            <w:r w:rsidR="0080315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</w:t>
            </w:r>
            <w:r w:rsidR="0080315A">
              <w:rPr>
                <w:rFonts w:ascii="Times New Roman" w:hAnsi="Times New Roman" w:cs="Times New Roman"/>
                <w:sz w:val="24"/>
                <w:szCs w:val="24"/>
              </w:rPr>
              <w:t>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снижению задолженности в консолидированный бюджет района</w:t>
            </w:r>
          </w:p>
        </w:tc>
        <w:tc>
          <w:tcPr>
            <w:tcW w:w="1740" w:type="dxa"/>
            <w:gridSpan w:val="3"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56" w:type="dxa"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района</w:t>
            </w:r>
          </w:p>
        </w:tc>
      </w:tr>
      <w:tr w:rsidR="00C57E5E" w:rsidTr="0080315A">
        <w:trPr>
          <w:trHeight w:val="825"/>
        </w:trPr>
        <w:tc>
          <w:tcPr>
            <w:tcW w:w="673" w:type="dxa"/>
            <w:vMerge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</w:tcPr>
          <w:p w:rsidR="00C57E5E" w:rsidRDefault="00C57E5E" w:rsidP="00803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текущего мониторинга деятельности территориальн</w:t>
            </w:r>
            <w:r w:rsidR="0080315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A20C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 доведенным министерством экономики и регионального развития края до муниципальных образований края критериям и форме</w:t>
            </w:r>
          </w:p>
        </w:tc>
        <w:tc>
          <w:tcPr>
            <w:tcW w:w="1740" w:type="dxa"/>
            <w:gridSpan w:val="3"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числа месяца, следующего за отчетным кварталом</w:t>
            </w:r>
          </w:p>
        </w:tc>
        <w:tc>
          <w:tcPr>
            <w:tcW w:w="2956" w:type="dxa"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района</w:t>
            </w:r>
          </w:p>
        </w:tc>
      </w:tr>
      <w:tr w:rsidR="00C57E5E" w:rsidTr="0080315A">
        <w:trPr>
          <w:trHeight w:val="278"/>
        </w:trPr>
        <w:tc>
          <w:tcPr>
            <w:tcW w:w="673" w:type="dxa"/>
            <w:vMerge w:val="restart"/>
          </w:tcPr>
          <w:p w:rsidR="00C57E5E" w:rsidRPr="0080315A" w:rsidRDefault="00C57E5E" w:rsidP="00FC1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5A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3120" w:type="dxa"/>
            <w:vMerge w:val="restart"/>
          </w:tcPr>
          <w:p w:rsidR="00C57E5E" w:rsidRPr="0080315A" w:rsidRDefault="00C57E5E" w:rsidP="00FC1C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5A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легализации заработной платы</w:t>
            </w:r>
          </w:p>
        </w:tc>
        <w:tc>
          <w:tcPr>
            <w:tcW w:w="6508" w:type="dxa"/>
          </w:tcPr>
          <w:p w:rsidR="00C57E5E" w:rsidRPr="006F1924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924">
              <w:rPr>
                <w:rFonts w:ascii="Times New Roman" w:hAnsi="Times New Roman" w:cs="Times New Roman"/>
                <w:sz w:val="24"/>
                <w:szCs w:val="24"/>
              </w:rPr>
              <w:t>Продолжение работы в рамках территориальных комиссий по снижению задолженности в консолидированный бюджет района с «проблемными» налогоплательщиками с точки зрения легализации заработной платы</w:t>
            </w:r>
          </w:p>
        </w:tc>
        <w:tc>
          <w:tcPr>
            <w:tcW w:w="1740" w:type="dxa"/>
            <w:gridSpan w:val="3"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56" w:type="dxa"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района</w:t>
            </w:r>
          </w:p>
        </w:tc>
      </w:tr>
      <w:tr w:rsidR="00C57E5E" w:rsidTr="0080315A">
        <w:trPr>
          <w:trHeight w:val="277"/>
        </w:trPr>
        <w:tc>
          <w:tcPr>
            <w:tcW w:w="673" w:type="dxa"/>
            <w:vMerge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результатах работы по легализации заработной платы в финансовое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района</w:t>
            </w:r>
          </w:p>
        </w:tc>
        <w:tc>
          <w:tcPr>
            <w:tcW w:w="1740" w:type="dxa"/>
            <w:gridSpan w:val="3"/>
          </w:tcPr>
          <w:p w:rsidR="00C57E5E" w:rsidRDefault="00C57E5E" w:rsidP="00FC1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15 числа месяца,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за отчетным кварталом</w:t>
            </w:r>
          </w:p>
        </w:tc>
        <w:tc>
          <w:tcPr>
            <w:tcW w:w="2956" w:type="dxa"/>
          </w:tcPr>
          <w:p w:rsidR="00C57E5E" w:rsidRDefault="00C57E5E" w:rsidP="00FC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Администрации района</w:t>
            </w:r>
          </w:p>
        </w:tc>
      </w:tr>
      <w:tr w:rsidR="00C57E5E" w:rsidTr="00B57A60">
        <w:tc>
          <w:tcPr>
            <w:tcW w:w="14997" w:type="dxa"/>
            <w:gridSpan w:val="7"/>
          </w:tcPr>
          <w:p w:rsidR="00C57E5E" w:rsidRDefault="00C57E5E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03" w:rsidTr="00B57A60">
        <w:tc>
          <w:tcPr>
            <w:tcW w:w="14997" w:type="dxa"/>
            <w:gridSpan w:val="7"/>
          </w:tcPr>
          <w:p w:rsidR="001B1403" w:rsidRPr="001B1403" w:rsidRDefault="001B1403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03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РАСХОДОВ</w:t>
            </w:r>
          </w:p>
        </w:tc>
      </w:tr>
      <w:tr w:rsidR="001B1403" w:rsidTr="0080315A">
        <w:tc>
          <w:tcPr>
            <w:tcW w:w="675" w:type="dxa"/>
          </w:tcPr>
          <w:p w:rsidR="001B1403" w:rsidRPr="001B1403" w:rsidRDefault="001B1403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0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322" w:type="dxa"/>
            <w:gridSpan w:val="6"/>
          </w:tcPr>
          <w:p w:rsidR="001B1403" w:rsidRPr="00A61FCF" w:rsidRDefault="001B1403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FCF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расходов на содержание органов местного самоуправления</w:t>
            </w:r>
          </w:p>
        </w:tc>
      </w:tr>
      <w:tr w:rsidR="00A61FCF" w:rsidTr="0080315A">
        <w:tc>
          <w:tcPr>
            <w:tcW w:w="675" w:type="dxa"/>
            <w:vMerge w:val="restart"/>
          </w:tcPr>
          <w:p w:rsidR="00A61FCF" w:rsidRPr="00A61FCF" w:rsidRDefault="00A61FCF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FCF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118" w:type="dxa"/>
            <w:vMerge w:val="restart"/>
          </w:tcPr>
          <w:p w:rsidR="00A61FCF" w:rsidRPr="00A61FCF" w:rsidRDefault="00A61FCF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FC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работы по оптимизации численности и расходов на оплату труда работников органов местного самоуправления</w:t>
            </w:r>
          </w:p>
        </w:tc>
        <w:tc>
          <w:tcPr>
            <w:tcW w:w="6508" w:type="dxa"/>
          </w:tcPr>
          <w:p w:rsidR="00A61FCF" w:rsidRDefault="00A61FCF" w:rsidP="00A6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анализа штатных расписаний органов местного самоуправления, в том числе на предмет наличий вакансий</w:t>
            </w:r>
          </w:p>
        </w:tc>
        <w:tc>
          <w:tcPr>
            <w:tcW w:w="1715" w:type="dxa"/>
            <w:gridSpan w:val="2"/>
          </w:tcPr>
          <w:p w:rsidR="00A61FCF" w:rsidRDefault="00A61FCF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01.03.2014</w:t>
            </w:r>
          </w:p>
        </w:tc>
        <w:tc>
          <w:tcPr>
            <w:tcW w:w="2981" w:type="dxa"/>
            <w:gridSpan w:val="2"/>
            <w:vMerge w:val="restart"/>
          </w:tcPr>
          <w:p w:rsidR="00A61FCF" w:rsidRDefault="00A61FCF" w:rsidP="00A6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финансовое управление администрации Пировского района</w:t>
            </w:r>
          </w:p>
        </w:tc>
      </w:tr>
      <w:tr w:rsidR="00A61FCF" w:rsidTr="0080315A">
        <w:tc>
          <w:tcPr>
            <w:tcW w:w="675" w:type="dxa"/>
            <w:vMerge/>
          </w:tcPr>
          <w:p w:rsidR="00A61FCF" w:rsidRPr="00A61FCF" w:rsidRDefault="00A61FCF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61FCF" w:rsidRPr="00A61FCF" w:rsidRDefault="00A61FCF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8" w:type="dxa"/>
          </w:tcPr>
          <w:p w:rsidR="00A61FCF" w:rsidRDefault="00A61FCF" w:rsidP="00A6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предложений по сокращению численности органов местного самоуправления, в том числе вакантных должностей</w:t>
            </w:r>
          </w:p>
        </w:tc>
        <w:tc>
          <w:tcPr>
            <w:tcW w:w="1715" w:type="dxa"/>
            <w:gridSpan w:val="2"/>
          </w:tcPr>
          <w:p w:rsidR="00A61FCF" w:rsidRDefault="00A61FCF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01.03.2014</w:t>
            </w:r>
          </w:p>
        </w:tc>
        <w:tc>
          <w:tcPr>
            <w:tcW w:w="2981" w:type="dxa"/>
            <w:gridSpan w:val="2"/>
            <w:vMerge/>
          </w:tcPr>
          <w:p w:rsidR="00A61FCF" w:rsidRDefault="00A61FCF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FCF" w:rsidTr="0080315A">
        <w:tc>
          <w:tcPr>
            <w:tcW w:w="675" w:type="dxa"/>
          </w:tcPr>
          <w:p w:rsidR="00A61FCF" w:rsidRPr="00A61FCF" w:rsidRDefault="00A61FCF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118" w:type="dxa"/>
          </w:tcPr>
          <w:p w:rsidR="00A61FCF" w:rsidRPr="00A61FCF" w:rsidRDefault="00A61FCF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анализа расходов на текущее содержание органов местного самоуправления</w:t>
            </w:r>
          </w:p>
        </w:tc>
        <w:tc>
          <w:tcPr>
            <w:tcW w:w="6508" w:type="dxa"/>
          </w:tcPr>
          <w:p w:rsidR="00A61FCF" w:rsidRDefault="00A61FCF" w:rsidP="00A6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предложений по оптимизации расходов на  текущее содержание органов местного самоуправления,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1FCF" w:rsidRDefault="00A61FCF" w:rsidP="00A6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сокращению количества служебных командировок и связанных с ними  командировочных расходов;</w:t>
            </w:r>
          </w:p>
          <w:p w:rsidR="00A61FCF" w:rsidRDefault="006B4695" w:rsidP="006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сокращение объема подписки на периодические издания для органов местного самоуправления;</w:t>
            </w:r>
          </w:p>
          <w:p w:rsidR="006B4695" w:rsidRDefault="006B4695" w:rsidP="00846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сокращение расходов </w:t>
            </w:r>
            <w:r w:rsidR="008464FB">
              <w:rPr>
                <w:rFonts w:ascii="Times New Roman" w:hAnsi="Times New Roman" w:cs="Times New Roman"/>
                <w:sz w:val="24"/>
                <w:szCs w:val="24"/>
              </w:rPr>
              <w:t xml:space="preserve">на услуги, приобретаемые органами местного самоуправления и муниципальными учреждениями на основании договоров гражданско-правового характера с физическими и юридическими лицами по результатам проведения оценки </w:t>
            </w:r>
            <w:r w:rsidR="00B147ED">
              <w:rPr>
                <w:rFonts w:ascii="Times New Roman" w:hAnsi="Times New Roman" w:cs="Times New Roman"/>
                <w:sz w:val="24"/>
                <w:szCs w:val="24"/>
              </w:rPr>
              <w:t>их целесообразности;</w:t>
            </w:r>
          </w:p>
          <w:p w:rsidR="00B147ED" w:rsidRDefault="00B147ED" w:rsidP="00846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сокращение расходов на создание и поддержку официальных сайтов органов местного самоуправления</w:t>
            </w:r>
          </w:p>
        </w:tc>
        <w:tc>
          <w:tcPr>
            <w:tcW w:w="1715" w:type="dxa"/>
            <w:gridSpan w:val="2"/>
          </w:tcPr>
          <w:p w:rsidR="00A61FCF" w:rsidRDefault="00B147ED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01.03.2014</w:t>
            </w:r>
          </w:p>
        </w:tc>
        <w:tc>
          <w:tcPr>
            <w:tcW w:w="2981" w:type="dxa"/>
            <w:gridSpan w:val="2"/>
          </w:tcPr>
          <w:p w:rsidR="00A61FCF" w:rsidRDefault="00B147ED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финансовое управление администрации Пировского района</w:t>
            </w:r>
          </w:p>
        </w:tc>
      </w:tr>
      <w:tr w:rsidR="00FB2F64" w:rsidTr="0080315A">
        <w:tc>
          <w:tcPr>
            <w:tcW w:w="675" w:type="dxa"/>
            <w:vMerge w:val="restart"/>
          </w:tcPr>
          <w:p w:rsidR="00FB2F64" w:rsidRPr="00A61FCF" w:rsidRDefault="00FB2F64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3118" w:type="dxa"/>
            <w:vMerge w:val="restart"/>
          </w:tcPr>
          <w:p w:rsidR="00FB2F64" w:rsidRPr="00A61FCF" w:rsidRDefault="00FB2F64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повышению качества управления финансами главных распорядителей средств районного бюджета</w:t>
            </w:r>
          </w:p>
        </w:tc>
        <w:tc>
          <w:tcPr>
            <w:tcW w:w="6508" w:type="dxa"/>
          </w:tcPr>
          <w:p w:rsidR="00FB2F64" w:rsidRDefault="00FB2F64" w:rsidP="00FB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Внесение изменений в постановление администрации Пировского района от 07.08.2012 № 320-п в части совершенствования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методики оценки качества финансового менеджмента главных распорядителей средств районного бюджета</w:t>
            </w:r>
            <w:proofErr w:type="gramEnd"/>
          </w:p>
        </w:tc>
        <w:tc>
          <w:tcPr>
            <w:tcW w:w="1715" w:type="dxa"/>
            <w:gridSpan w:val="2"/>
          </w:tcPr>
          <w:p w:rsidR="00FB2F64" w:rsidRDefault="00FB2F64" w:rsidP="008F6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1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.02.2014</w:t>
            </w:r>
          </w:p>
        </w:tc>
        <w:tc>
          <w:tcPr>
            <w:tcW w:w="2981" w:type="dxa"/>
            <w:gridSpan w:val="2"/>
          </w:tcPr>
          <w:p w:rsidR="00FB2F64" w:rsidRDefault="00FB2F64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Пировского района</w:t>
            </w:r>
          </w:p>
        </w:tc>
      </w:tr>
      <w:tr w:rsidR="00FB2F64" w:rsidTr="0080315A">
        <w:tc>
          <w:tcPr>
            <w:tcW w:w="675" w:type="dxa"/>
            <w:vMerge/>
          </w:tcPr>
          <w:p w:rsidR="00FB2F64" w:rsidRPr="00A61FCF" w:rsidRDefault="00FB2F64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B2F64" w:rsidRPr="00A61FCF" w:rsidRDefault="00FB2F64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8" w:type="dxa"/>
          </w:tcPr>
          <w:p w:rsidR="00FB2F64" w:rsidRDefault="00FB2F64" w:rsidP="0018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2.Проведение</w:t>
            </w:r>
            <w:r w:rsidR="005E2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</w:t>
            </w:r>
            <w:r w:rsidR="005E2B2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менеджмента главных распорядителей средств районного бюджета</w:t>
            </w:r>
            <w:proofErr w:type="gramEnd"/>
            <w:r w:rsidR="00DA4890">
              <w:rPr>
                <w:rFonts w:ascii="Times New Roman" w:hAnsi="Times New Roman" w:cs="Times New Roman"/>
                <w:sz w:val="24"/>
                <w:szCs w:val="24"/>
              </w:rPr>
              <w:t>. Опубликование</w:t>
            </w:r>
            <w:r w:rsidR="0018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89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="00182DA9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spellEnd"/>
            <w:proofErr w:type="gramEnd"/>
            <w:r w:rsidR="00182DA9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направление главным распорядителям средств районного бюджета с рекомендациями по улучшению качества финансового </w:t>
            </w:r>
            <w:r w:rsidR="0018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менеджмента</w:t>
            </w:r>
          </w:p>
        </w:tc>
        <w:tc>
          <w:tcPr>
            <w:tcW w:w="1715" w:type="dxa"/>
            <w:gridSpan w:val="2"/>
          </w:tcPr>
          <w:p w:rsidR="00FB2F64" w:rsidRDefault="008F61A6" w:rsidP="008F6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30.07.2014</w:t>
            </w:r>
          </w:p>
        </w:tc>
        <w:tc>
          <w:tcPr>
            <w:tcW w:w="2981" w:type="dxa"/>
            <w:gridSpan w:val="2"/>
          </w:tcPr>
          <w:p w:rsidR="00FB2F64" w:rsidRDefault="008F61A6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Пировского района</w:t>
            </w:r>
          </w:p>
        </w:tc>
      </w:tr>
      <w:tr w:rsidR="008F61A6" w:rsidTr="0080315A">
        <w:tc>
          <w:tcPr>
            <w:tcW w:w="675" w:type="dxa"/>
          </w:tcPr>
          <w:p w:rsidR="008F61A6" w:rsidRPr="00A61FCF" w:rsidRDefault="008F61A6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322" w:type="dxa"/>
            <w:gridSpan w:val="6"/>
          </w:tcPr>
          <w:p w:rsidR="008F61A6" w:rsidRPr="008F61A6" w:rsidRDefault="008F61A6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деятельности сети  муниципальных учреждений</w:t>
            </w:r>
          </w:p>
        </w:tc>
      </w:tr>
      <w:tr w:rsidR="004363D8" w:rsidTr="0080315A">
        <w:tc>
          <w:tcPr>
            <w:tcW w:w="675" w:type="dxa"/>
            <w:vMerge w:val="restart"/>
          </w:tcPr>
          <w:p w:rsidR="004363D8" w:rsidRPr="00A61FCF" w:rsidRDefault="004363D8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118" w:type="dxa"/>
            <w:vMerge w:val="restart"/>
          </w:tcPr>
          <w:p w:rsidR="004363D8" w:rsidRPr="00A61FCF" w:rsidRDefault="004363D8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оказания муниципальных услуг</w:t>
            </w:r>
          </w:p>
        </w:tc>
        <w:tc>
          <w:tcPr>
            <w:tcW w:w="6517" w:type="dxa"/>
            <w:gridSpan w:val="2"/>
          </w:tcPr>
          <w:p w:rsidR="004363D8" w:rsidRDefault="004363D8" w:rsidP="00B8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выборочного анализа и аудита сети муниципальных учреждений района на предмет:</w:t>
            </w:r>
          </w:p>
          <w:p w:rsidR="004363D8" w:rsidRDefault="004363D8" w:rsidP="00B8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соответствия полномочиям, возложенным на публично-правовое образование, которое является его учредителем;</w:t>
            </w:r>
          </w:p>
          <w:p w:rsidR="004363D8" w:rsidRDefault="004363D8" w:rsidP="00B8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норм обеспеченности населения соответствующими услугами;</w:t>
            </w:r>
          </w:p>
          <w:p w:rsidR="004363D8" w:rsidRDefault="004363D8" w:rsidP="00B8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соответствия профилю органа, осуществляющего функции и полномочия учредителя;</w:t>
            </w:r>
          </w:p>
          <w:p w:rsidR="004363D8" w:rsidRDefault="004363D8" w:rsidP="00B8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эффективности и целесообразности расходов, направляемых в форме субсидий на выполнение муниципальных заданий, в форме субсидий на иные цели, а также на содержание казенных учреждений;</w:t>
            </w:r>
          </w:p>
          <w:p w:rsidR="004363D8" w:rsidRDefault="004363D8" w:rsidP="00B8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«майских» указов Президента РФ;</w:t>
            </w:r>
          </w:p>
          <w:p w:rsidR="004363D8" w:rsidRDefault="004363D8" w:rsidP="00B8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повышению  эффективности деятельности учреждений, оптимизации бюджетной сети</w:t>
            </w:r>
          </w:p>
        </w:tc>
        <w:tc>
          <w:tcPr>
            <w:tcW w:w="1706" w:type="dxa"/>
          </w:tcPr>
          <w:p w:rsidR="004363D8" w:rsidRDefault="004363D8" w:rsidP="006E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1" w:type="dxa"/>
            <w:gridSpan w:val="2"/>
          </w:tcPr>
          <w:p w:rsidR="004363D8" w:rsidRDefault="004363D8" w:rsidP="006E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Пировского района, отдел экономики администрации Пировского района, руководители учреждений</w:t>
            </w:r>
          </w:p>
        </w:tc>
      </w:tr>
      <w:tr w:rsidR="004363D8" w:rsidTr="0080315A">
        <w:tc>
          <w:tcPr>
            <w:tcW w:w="675" w:type="dxa"/>
            <w:vMerge/>
          </w:tcPr>
          <w:p w:rsidR="004363D8" w:rsidRPr="00A61FCF" w:rsidRDefault="004363D8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363D8" w:rsidRPr="00A61FCF" w:rsidRDefault="004363D8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7" w:type="dxa"/>
            <w:gridSpan w:val="2"/>
          </w:tcPr>
          <w:p w:rsidR="004363D8" w:rsidRDefault="004363D8" w:rsidP="0043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363D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Проведение   финансового   </w:t>
            </w:r>
            <w:proofErr w:type="gramStart"/>
            <w:r w:rsidRPr="004363D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контроля   за</w:t>
            </w:r>
            <w:proofErr w:type="gramEnd"/>
            <w:r w:rsidRPr="004363D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  деятельностью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436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 и подготовка предложений </w:t>
            </w:r>
            <w:r w:rsidRPr="004363D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по              повышению              эффективности              использования </w:t>
            </w:r>
            <w:r w:rsidRPr="004363D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финансовых средств</w:t>
            </w:r>
          </w:p>
        </w:tc>
        <w:tc>
          <w:tcPr>
            <w:tcW w:w="1706" w:type="dxa"/>
          </w:tcPr>
          <w:p w:rsidR="004363D8" w:rsidRDefault="004363D8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планом</w:t>
            </w:r>
          </w:p>
        </w:tc>
        <w:tc>
          <w:tcPr>
            <w:tcW w:w="2981" w:type="dxa"/>
            <w:gridSpan w:val="2"/>
          </w:tcPr>
          <w:p w:rsidR="004363D8" w:rsidRDefault="004363D8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Пировского района</w:t>
            </w:r>
          </w:p>
        </w:tc>
      </w:tr>
      <w:tr w:rsidR="005B14E5" w:rsidTr="0080315A">
        <w:tc>
          <w:tcPr>
            <w:tcW w:w="675" w:type="dxa"/>
            <w:vMerge w:val="restart"/>
          </w:tcPr>
          <w:p w:rsidR="005B14E5" w:rsidRPr="00A61FCF" w:rsidRDefault="005B14E5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3118" w:type="dxa"/>
            <w:vMerge w:val="restart"/>
          </w:tcPr>
          <w:p w:rsidR="005B14E5" w:rsidRPr="00A61FCF" w:rsidRDefault="005B14E5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приведению нормативной правовой базы района в соответствии с федеральным и краевым законодательством</w:t>
            </w:r>
          </w:p>
        </w:tc>
        <w:tc>
          <w:tcPr>
            <w:tcW w:w="6517" w:type="dxa"/>
            <w:gridSpan w:val="2"/>
          </w:tcPr>
          <w:p w:rsidR="005B14E5" w:rsidRDefault="005B14E5" w:rsidP="00D6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1.Внесение изменений в постановление администрации Пировского района от 27.12.2010 № 418-п «Об утверждении порядка формирования и финансового обеспечения выполнения муниципального задания в отношении районных муниципальных учреждений» в части утверждения Порядка формирования, ведения и утверждения ведомственных перечней муниципальных услуг (работ), оказываемых и выполняемых муниципальными учреждениями района на основании базовых перечней услуг (работ)</w:t>
            </w:r>
            <w:proofErr w:type="gramEnd"/>
          </w:p>
        </w:tc>
        <w:tc>
          <w:tcPr>
            <w:tcW w:w="1706" w:type="dxa"/>
          </w:tcPr>
          <w:p w:rsidR="005B14E5" w:rsidRDefault="005B14E5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2981" w:type="dxa"/>
            <w:gridSpan w:val="2"/>
          </w:tcPr>
          <w:p w:rsidR="005B14E5" w:rsidRDefault="005B14E5" w:rsidP="00D6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Пировского района, отдел экономики администрации Пировского района</w:t>
            </w:r>
          </w:p>
        </w:tc>
      </w:tr>
      <w:tr w:rsidR="005B14E5" w:rsidTr="0080315A">
        <w:tc>
          <w:tcPr>
            <w:tcW w:w="675" w:type="dxa"/>
            <w:vMerge/>
          </w:tcPr>
          <w:p w:rsidR="005B14E5" w:rsidRPr="00A61FCF" w:rsidRDefault="005B14E5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B14E5" w:rsidRPr="00A61FCF" w:rsidRDefault="005B14E5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7" w:type="dxa"/>
            <w:gridSpan w:val="2"/>
          </w:tcPr>
          <w:p w:rsidR="005B14E5" w:rsidRPr="00D63FDF" w:rsidRDefault="005B14E5" w:rsidP="00B26007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D63FD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63FD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ведомственных перечней услуг (работ) на основании базовых перечней услуг (работ)</w:t>
            </w:r>
          </w:p>
        </w:tc>
        <w:tc>
          <w:tcPr>
            <w:tcW w:w="1706" w:type="dxa"/>
          </w:tcPr>
          <w:p w:rsidR="005B14E5" w:rsidRPr="00D63FDF" w:rsidRDefault="005B14E5" w:rsidP="00B2600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3FDF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2981" w:type="dxa"/>
            <w:gridSpan w:val="2"/>
          </w:tcPr>
          <w:p w:rsidR="005B14E5" w:rsidRDefault="005B14E5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5B14E5" w:rsidTr="0080315A">
        <w:tc>
          <w:tcPr>
            <w:tcW w:w="675" w:type="dxa"/>
            <w:vMerge/>
          </w:tcPr>
          <w:p w:rsidR="005B14E5" w:rsidRPr="00A61FCF" w:rsidRDefault="005B14E5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B14E5" w:rsidRPr="00A61FCF" w:rsidRDefault="005B14E5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7" w:type="dxa"/>
            <w:gridSpan w:val="2"/>
          </w:tcPr>
          <w:p w:rsidR="005B14E5" w:rsidRPr="00D63FDF" w:rsidRDefault="005B14E5" w:rsidP="00D63FD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D63F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3. </w:t>
            </w:r>
            <w:r w:rsidRPr="00D63F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Расчет нормативов затрат и доведение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муниципальных </w:t>
            </w:r>
            <w:r w:rsidRPr="00D63FD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заданий      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районным</w:t>
            </w:r>
            <w:r w:rsidRPr="00D63FD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муниципальным</w:t>
            </w:r>
            <w:r w:rsidRPr="00D63FD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    учреждениям       в </w:t>
            </w:r>
            <w:r w:rsidRPr="00D63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с новыми ведомственными перечнями услуг </w:t>
            </w:r>
            <w:r w:rsidRPr="00D63F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(работ)</w:t>
            </w:r>
          </w:p>
        </w:tc>
        <w:tc>
          <w:tcPr>
            <w:tcW w:w="1706" w:type="dxa"/>
          </w:tcPr>
          <w:p w:rsidR="005B14E5" w:rsidRPr="00D63FDF" w:rsidRDefault="005B14E5" w:rsidP="00B2600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2981" w:type="dxa"/>
            <w:gridSpan w:val="2"/>
          </w:tcPr>
          <w:p w:rsidR="005B14E5" w:rsidRDefault="005B14E5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5B14E5" w:rsidTr="0080315A">
        <w:tc>
          <w:tcPr>
            <w:tcW w:w="675" w:type="dxa"/>
            <w:vMerge/>
          </w:tcPr>
          <w:p w:rsidR="005B14E5" w:rsidRPr="00A61FCF" w:rsidRDefault="005B14E5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B14E5" w:rsidRPr="00A61FCF" w:rsidRDefault="005B14E5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7" w:type="dxa"/>
            <w:gridSpan w:val="2"/>
          </w:tcPr>
          <w:p w:rsidR="005B14E5" w:rsidRPr="00D63FDF" w:rsidRDefault="005B14E5" w:rsidP="005B14E5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D63FD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4.     </w:t>
            </w:r>
            <w:r w:rsidRPr="00D63FD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Подготовка     и     утверждение     проекта     постановления 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администрации Пировского района</w:t>
            </w:r>
            <w:r w:rsidRPr="00D63FD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          об           утверждении           Порядка </w:t>
            </w:r>
            <w:r w:rsidRPr="00D63FD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осуществления     внутреннего     финансового     контроля     и </w:t>
            </w:r>
            <w:r w:rsidRPr="00D63FD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 аудита</w:t>
            </w:r>
          </w:p>
        </w:tc>
        <w:tc>
          <w:tcPr>
            <w:tcW w:w="1706" w:type="dxa"/>
          </w:tcPr>
          <w:p w:rsidR="005B14E5" w:rsidRPr="00D63FDF" w:rsidRDefault="005B14E5" w:rsidP="00B2600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63FDF"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2981" w:type="dxa"/>
            <w:gridSpan w:val="2"/>
          </w:tcPr>
          <w:p w:rsidR="005B14E5" w:rsidRDefault="005B14E5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Пировского района</w:t>
            </w:r>
          </w:p>
        </w:tc>
      </w:tr>
      <w:tr w:rsidR="00470D07" w:rsidTr="0080315A">
        <w:tc>
          <w:tcPr>
            <w:tcW w:w="675" w:type="dxa"/>
          </w:tcPr>
          <w:p w:rsidR="00470D07" w:rsidRPr="00A61FCF" w:rsidRDefault="00470D07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3118" w:type="dxa"/>
          </w:tcPr>
          <w:p w:rsidR="00470D07" w:rsidRPr="00A61FCF" w:rsidRDefault="00470D07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расходов на оплату труба работников муниципальных учреждений с учетом системы критериев и показателей эффективности деятельности</w:t>
            </w:r>
          </w:p>
        </w:tc>
        <w:tc>
          <w:tcPr>
            <w:tcW w:w="6517" w:type="dxa"/>
            <w:gridSpan w:val="2"/>
          </w:tcPr>
          <w:p w:rsidR="00470D07" w:rsidRPr="00470D07" w:rsidRDefault="00470D07" w:rsidP="00470D0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70D0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</w:t>
            </w:r>
            <w:r w:rsidRPr="00470D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Внесение   изменений   в   НПА   органов  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местного самоуправления</w:t>
            </w:r>
            <w:r w:rsidRPr="00470D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  МПА,   регулирующие   установление   новых </w:t>
            </w:r>
            <w:r w:rsidRPr="00470D0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систем    оплаты   труда    работников    учреждений,    в    части </w:t>
            </w:r>
            <w:r w:rsidRPr="00470D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установления    (актуализации)    критериев    эффективности </w:t>
            </w:r>
            <w:r w:rsidRPr="00470D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деятельности  учреждений,  показателей  результативности </w:t>
            </w:r>
            <w:r w:rsidRPr="00470D07">
              <w:rPr>
                <w:rFonts w:ascii="Times New Roman" w:eastAsia="Times New Roman" w:hAnsi="Times New Roman" w:cs="Times New Roman"/>
                <w:sz w:val="24"/>
                <w:szCs w:val="24"/>
              </w:rPr>
              <w:t>и качества труда работников</w:t>
            </w:r>
          </w:p>
        </w:tc>
        <w:tc>
          <w:tcPr>
            <w:tcW w:w="1706" w:type="dxa"/>
          </w:tcPr>
          <w:p w:rsidR="00470D07" w:rsidRPr="00470D07" w:rsidRDefault="00470D07" w:rsidP="00B26007">
            <w:pPr>
              <w:shd w:val="clear" w:color="auto" w:fill="FFFFFF"/>
              <w:spacing w:line="278" w:lineRule="exact"/>
              <w:ind w:right="173"/>
              <w:rPr>
                <w:rFonts w:ascii="Times New Roman" w:hAnsi="Times New Roman" w:cs="Times New Roman"/>
              </w:rPr>
            </w:pPr>
            <w:r w:rsidRPr="00470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в </w:t>
            </w:r>
            <w:r w:rsidRPr="00470D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течение года</w:t>
            </w:r>
          </w:p>
        </w:tc>
        <w:tc>
          <w:tcPr>
            <w:tcW w:w="2981" w:type="dxa"/>
            <w:gridSpan w:val="2"/>
          </w:tcPr>
          <w:p w:rsidR="00470D07" w:rsidRDefault="00470D07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финансовое управление администрации Пировского района</w:t>
            </w:r>
          </w:p>
        </w:tc>
      </w:tr>
      <w:tr w:rsidR="00470D07" w:rsidTr="0080315A">
        <w:tc>
          <w:tcPr>
            <w:tcW w:w="675" w:type="dxa"/>
          </w:tcPr>
          <w:p w:rsidR="00470D07" w:rsidRPr="00A61FCF" w:rsidRDefault="00470D07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70D07" w:rsidRPr="00A61FCF" w:rsidRDefault="00470D07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7" w:type="dxa"/>
            <w:gridSpan w:val="2"/>
          </w:tcPr>
          <w:p w:rsidR="00470D07" w:rsidRPr="00470D07" w:rsidRDefault="00470D07" w:rsidP="00B2600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70D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2.   </w:t>
            </w:r>
            <w:r w:rsidRPr="00470D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Проведение   работы   </w:t>
            </w:r>
            <w:proofErr w:type="gramStart"/>
            <w:r w:rsidRPr="00470D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по   оформлению   дополнительных </w:t>
            </w:r>
            <w:r w:rsidRPr="00470D0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соглашений      к      трудовым      договорам      с      работниками </w:t>
            </w:r>
            <w:r w:rsidRPr="00470D0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в связи с введением</w:t>
            </w:r>
            <w:proofErr w:type="gramEnd"/>
            <w:r w:rsidRPr="00470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эффективного контракта</w:t>
            </w:r>
          </w:p>
        </w:tc>
        <w:tc>
          <w:tcPr>
            <w:tcW w:w="1706" w:type="dxa"/>
          </w:tcPr>
          <w:p w:rsidR="00470D07" w:rsidRPr="00470D07" w:rsidRDefault="00470D07" w:rsidP="00B26007">
            <w:pPr>
              <w:shd w:val="clear" w:color="auto" w:fill="FFFFFF"/>
              <w:spacing w:line="278" w:lineRule="exact"/>
              <w:ind w:right="173"/>
              <w:rPr>
                <w:rFonts w:ascii="Times New Roman" w:hAnsi="Times New Roman" w:cs="Times New Roman"/>
              </w:rPr>
            </w:pPr>
            <w:r w:rsidRPr="00470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в </w:t>
            </w:r>
            <w:r w:rsidRPr="00470D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течение года</w:t>
            </w:r>
          </w:p>
        </w:tc>
        <w:tc>
          <w:tcPr>
            <w:tcW w:w="2981" w:type="dxa"/>
            <w:gridSpan w:val="2"/>
          </w:tcPr>
          <w:p w:rsidR="00470D07" w:rsidRDefault="00470D07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27644A" w:rsidTr="0080315A">
        <w:tc>
          <w:tcPr>
            <w:tcW w:w="675" w:type="dxa"/>
          </w:tcPr>
          <w:p w:rsidR="0027644A" w:rsidRPr="00A61FCF" w:rsidRDefault="0027644A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7644A" w:rsidRPr="00A61FCF" w:rsidRDefault="0027644A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7" w:type="dxa"/>
            <w:gridSpan w:val="2"/>
          </w:tcPr>
          <w:p w:rsidR="0027644A" w:rsidRPr="00470D07" w:rsidRDefault="0027644A" w:rsidP="00A20C1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470D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3.   </w:t>
            </w:r>
            <w:r w:rsidRPr="00470D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Проведение   </w:t>
            </w:r>
            <w:proofErr w:type="gramStart"/>
            <w:r w:rsidRPr="00470D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анализа   структуры   фонда   оплаты   труда </w:t>
            </w:r>
            <w:r w:rsidRPr="00470D0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работников    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м</w:t>
            </w:r>
            <w:r w:rsidRPr="00470D0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униципальных</w:t>
            </w:r>
            <w:proofErr w:type="gramEnd"/>
            <w:r w:rsidRPr="00470D0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70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учреждений, работников 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470D0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.         Подготовка         предложений         по         установлению </w:t>
            </w:r>
            <w:r w:rsidRPr="00470D0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минимальной     доли     стимулирующих     выплат     в     фонде</w:t>
            </w:r>
            <w:r w:rsidRPr="00470D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оплаты  труда работников  учреждений,  представление их </w:t>
            </w:r>
            <w:r w:rsidRPr="00470D0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на         обсуждение         рабочей         группе         по         подготовке </w:t>
            </w:r>
            <w:r w:rsidRPr="00470D0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предложений     по     совершенствованию     </w:t>
            </w:r>
            <w:proofErr w:type="gramStart"/>
            <w:r w:rsidRPr="00470D0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системы     оплаты </w:t>
            </w:r>
            <w:r w:rsidRPr="00470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труда работников бюджетной сферы </w:t>
            </w:r>
            <w:r w:rsidR="00A20C13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Пировского района</w:t>
            </w:r>
            <w:proofErr w:type="gramEnd"/>
            <w:r w:rsidRPr="00470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70D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На    основании    согласованных    предложений    подготовка </w:t>
            </w:r>
            <w:r w:rsidRPr="00470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внесения изменений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470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правовые </w:t>
            </w:r>
            <w:r w:rsidRPr="00470D0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акты,   регулирующие   вопросы   оплаты   труда   работников </w:t>
            </w:r>
            <w:r w:rsidRPr="00470D0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муниципальных        учреждений,        в        части        закрепления </w:t>
            </w:r>
            <w:r w:rsidRPr="00470D0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минимальной     доли     стимулирующих 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выплат в фонде оплаты</w:t>
            </w:r>
            <w:proofErr w:type="gram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труда работников соответствующих учреждений</w:t>
            </w:r>
            <w:r w:rsidRPr="00470D0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  </w:t>
            </w:r>
          </w:p>
        </w:tc>
        <w:tc>
          <w:tcPr>
            <w:tcW w:w="1706" w:type="dxa"/>
          </w:tcPr>
          <w:p w:rsidR="0027644A" w:rsidRPr="00470D07" w:rsidRDefault="0027644A" w:rsidP="00B2600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70D07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2981" w:type="dxa"/>
            <w:gridSpan w:val="2"/>
          </w:tcPr>
          <w:p w:rsidR="0027644A" w:rsidRDefault="0027644A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финансовое управление администрации Пировского района</w:t>
            </w:r>
          </w:p>
        </w:tc>
      </w:tr>
      <w:tr w:rsidR="0027644A" w:rsidTr="0080315A">
        <w:tc>
          <w:tcPr>
            <w:tcW w:w="675" w:type="dxa"/>
          </w:tcPr>
          <w:p w:rsidR="0027644A" w:rsidRPr="00A61FCF" w:rsidRDefault="0027644A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7644A" w:rsidRPr="00A61FCF" w:rsidRDefault="0027644A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7" w:type="dxa"/>
            <w:gridSpan w:val="2"/>
          </w:tcPr>
          <w:p w:rsidR="0027644A" w:rsidRPr="0027644A" w:rsidRDefault="0027644A" w:rsidP="00A20C1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7644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4.                 </w:t>
            </w:r>
            <w:r w:rsidRPr="0027644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Мониторинг                 фактического                 соотношения гарантированной             части             заработной             платы             и </w:t>
            </w:r>
            <w:r w:rsidRPr="0027644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стимулирующих     выплат     работникам     </w:t>
            </w:r>
            <w:r w:rsidRPr="0027644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муниципальных   учреждений 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района</w:t>
            </w:r>
            <w:r w:rsidRPr="0027644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.   Направление   итогов </w:t>
            </w:r>
            <w:r w:rsidRPr="002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данного мониторинга на рассмотрение рабочей группе по подготовке </w:t>
            </w:r>
            <w:r w:rsidRPr="002764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предложений по совершенствованию </w:t>
            </w:r>
            <w:proofErr w:type="gramStart"/>
            <w:r w:rsidRPr="002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</w:t>
            </w:r>
            <w:r w:rsidRPr="0027644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оплаты            труда            работников            бюджетной            сферы </w:t>
            </w:r>
            <w:r w:rsidR="00A20C13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Пировского района</w:t>
            </w:r>
            <w:proofErr w:type="gramEnd"/>
          </w:p>
        </w:tc>
        <w:tc>
          <w:tcPr>
            <w:tcW w:w="1706" w:type="dxa"/>
          </w:tcPr>
          <w:p w:rsidR="0027644A" w:rsidRPr="0027644A" w:rsidRDefault="0027644A" w:rsidP="00B26007">
            <w:pPr>
              <w:shd w:val="clear" w:color="auto" w:fill="FFFFFF"/>
              <w:spacing w:line="274" w:lineRule="exact"/>
              <w:ind w:right="187"/>
              <w:rPr>
                <w:rFonts w:ascii="Times New Roman" w:hAnsi="Times New Roman" w:cs="Times New Roman"/>
              </w:rPr>
            </w:pPr>
            <w:r w:rsidRPr="0027644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до 30 апреля </w:t>
            </w:r>
            <w:r w:rsidRPr="0027644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</w:t>
            </w:r>
          </w:p>
          <w:p w:rsidR="0027644A" w:rsidRPr="0027644A" w:rsidRDefault="0027644A" w:rsidP="00B26007">
            <w:pPr>
              <w:shd w:val="clear" w:color="auto" w:fill="FFFFFF"/>
              <w:spacing w:line="274" w:lineRule="exact"/>
              <w:ind w:right="187"/>
              <w:rPr>
                <w:rFonts w:ascii="Times New Roman" w:hAnsi="Times New Roman" w:cs="Times New Roman"/>
              </w:rPr>
            </w:pPr>
            <w:r w:rsidRPr="002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следующего за </w:t>
            </w:r>
            <w:proofErr w:type="gramStart"/>
            <w:r w:rsidRPr="0027644A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отчётным</w:t>
            </w:r>
            <w:proofErr w:type="gramEnd"/>
          </w:p>
        </w:tc>
        <w:tc>
          <w:tcPr>
            <w:tcW w:w="2981" w:type="dxa"/>
            <w:gridSpan w:val="2"/>
          </w:tcPr>
          <w:p w:rsidR="0027644A" w:rsidRDefault="0027644A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финансовое управление администрации Пировского района</w:t>
            </w:r>
          </w:p>
        </w:tc>
      </w:tr>
      <w:tr w:rsidR="00E14E32" w:rsidTr="0080315A">
        <w:tc>
          <w:tcPr>
            <w:tcW w:w="675" w:type="dxa"/>
          </w:tcPr>
          <w:p w:rsidR="00E14E32" w:rsidRPr="00A61FCF" w:rsidRDefault="00E14E32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14E32" w:rsidRPr="00A61FCF" w:rsidRDefault="00E14E32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7" w:type="dxa"/>
            <w:gridSpan w:val="2"/>
          </w:tcPr>
          <w:p w:rsidR="00E14E32" w:rsidRPr="0027644A" w:rsidRDefault="00E14E32" w:rsidP="00E14E3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764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2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анализа структуры численности работников </w:t>
            </w:r>
            <w:r w:rsidRPr="0027644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муниципальных    учреждений   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района</w:t>
            </w:r>
            <w:proofErr w:type="gramEnd"/>
            <w:r w:rsidRPr="0027644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   в </w:t>
            </w:r>
            <w:r w:rsidRPr="0027644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целях             определения             фактического             соотношения 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764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 основного и прочего персонала.</w:t>
            </w:r>
          </w:p>
          <w:p w:rsidR="00E14E32" w:rsidRPr="0027644A" w:rsidRDefault="00E14E32" w:rsidP="00E14E3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предложений по установлению оптимального </w:t>
            </w:r>
            <w:r w:rsidRPr="002764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соотношения численности основного и прочего персонала </w:t>
            </w:r>
            <w:r w:rsidRPr="0027644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   муниципальных   учреждениях  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района</w:t>
            </w:r>
            <w:r w:rsidRPr="0027644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r w:rsidRPr="0027644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предельной           доли           расходов           на           оплату           труда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7644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7644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административно-управленческого      и      вспомогательного </w:t>
            </w:r>
            <w:r w:rsidRPr="0027644A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персонала.</w:t>
            </w:r>
          </w:p>
          <w:p w:rsidR="00E14E32" w:rsidRPr="0027644A" w:rsidRDefault="00E14E32" w:rsidP="00E14E3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7644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Внесение      изменений      в      соответствующие      «дорожные </w:t>
            </w:r>
            <w:r w:rsidRPr="002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карты» в части дифференциации оплаты труда основного </w:t>
            </w:r>
            <w:r w:rsidRPr="0027644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и        прочего        персонала,        оптимизации        расходов        на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административно-управленческий и вспомогательный персонал с учетом предельной доли расходов на оплату их труда в фонде оплаты труда учреждения</w:t>
            </w:r>
          </w:p>
        </w:tc>
        <w:tc>
          <w:tcPr>
            <w:tcW w:w="1706" w:type="dxa"/>
          </w:tcPr>
          <w:p w:rsidR="00E14E32" w:rsidRPr="0027644A" w:rsidRDefault="00E14E32" w:rsidP="00B2600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7644A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2981" w:type="dxa"/>
            <w:gridSpan w:val="2"/>
          </w:tcPr>
          <w:p w:rsidR="00E14E32" w:rsidRDefault="00E14E32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E14E32" w:rsidTr="0080315A">
        <w:tc>
          <w:tcPr>
            <w:tcW w:w="675" w:type="dxa"/>
          </w:tcPr>
          <w:p w:rsidR="00E14E32" w:rsidRPr="00A61FCF" w:rsidRDefault="00E14E32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322" w:type="dxa"/>
            <w:gridSpan w:val="6"/>
          </w:tcPr>
          <w:p w:rsidR="00E14E32" w:rsidRPr="00E14E32" w:rsidRDefault="00E14E32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3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расходов капитального характера и оптимизация инициативных расходов</w:t>
            </w:r>
          </w:p>
        </w:tc>
      </w:tr>
      <w:tr w:rsidR="004363D8" w:rsidTr="0080315A">
        <w:tc>
          <w:tcPr>
            <w:tcW w:w="675" w:type="dxa"/>
          </w:tcPr>
          <w:p w:rsidR="004363D8" w:rsidRPr="00A61FCF" w:rsidRDefault="00E14E32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118" w:type="dxa"/>
          </w:tcPr>
          <w:p w:rsidR="004363D8" w:rsidRPr="00A61FCF" w:rsidRDefault="00E14E32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оптимизации расходов на проведение капитальных ремонтов</w:t>
            </w:r>
          </w:p>
        </w:tc>
        <w:tc>
          <w:tcPr>
            <w:tcW w:w="6517" w:type="dxa"/>
            <w:gridSpan w:val="2"/>
          </w:tcPr>
          <w:p w:rsidR="004363D8" w:rsidRDefault="00E14E32" w:rsidP="0007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1.Оценка неотложного характера проведения капитальных ремонтов, расходы на которые предусмотрены </w:t>
            </w:r>
            <w:r w:rsidR="00A20C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бюджете </w:t>
            </w:r>
            <w:r w:rsidR="00074E60">
              <w:rPr>
                <w:rFonts w:ascii="Times New Roman" w:hAnsi="Times New Roman" w:cs="Times New Roman"/>
                <w:sz w:val="24"/>
                <w:szCs w:val="24"/>
              </w:rPr>
              <w:t xml:space="preserve"> на 2014 год и плановый период 2015-2016 годов по каждому объекту капитального ремонта. Подготовка предложений по оптимизации расходов на проведение капитальных ремонтов</w:t>
            </w:r>
          </w:p>
        </w:tc>
        <w:tc>
          <w:tcPr>
            <w:tcW w:w="1706" w:type="dxa"/>
          </w:tcPr>
          <w:p w:rsidR="004363D8" w:rsidRDefault="00074E60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15.03.2014</w:t>
            </w:r>
          </w:p>
        </w:tc>
        <w:tc>
          <w:tcPr>
            <w:tcW w:w="2981" w:type="dxa"/>
            <w:gridSpan w:val="2"/>
          </w:tcPr>
          <w:p w:rsidR="004363D8" w:rsidRDefault="00074E60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Пировского района</w:t>
            </w:r>
          </w:p>
        </w:tc>
      </w:tr>
      <w:tr w:rsidR="0027644A" w:rsidTr="0080315A">
        <w:tc>
          <w:tcPr>
            <w:tcW w:w="675" w:type="dxa"/>
          </w:tcPr>
          <w:p w:rsidR="0027644A" w:rsidRPr="00A61FCF" w:rsidRDefault="00074E60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3118" w:type="dxa"/>
          </w:tcPr>
          <w:p w:rsidR="0027644A" w:rsidRPr="00A61FCF" w:rsidRDefault="00074E60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анализу наличия инициативных расходов</w:t>
            </w:r>
          </w:p>
        </w:tc>
        <w:tc>
          <w:tcPr>
            <w:tcW w:w="6517" w:type="dxa"/>
            <w:gridSpan w:val="2"/>
          </w:tcPr>
          <w:p w:rsidR="0027644A" w:rsidRDefault="00074E60" w:rsidP="00074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анализа расходов районного бюджета на предмет наличия инициативных расходов. Подготовка предложений по оптимизации расходов</w:t>
            </w:r>
          </w:p>
        </w:tc>
        <w:tc>
          <w:tcPr>
            <w:tcW w:w="1706" w:type="dxa"/>
          </w:tcPr>
          <w:p w:rsidR="0027644A" w:rsidRDefault="00074E60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15.03.2014</w:t>
            </w:r>
          </w:p>
        </w:tc>
        <w:tc>
          <w:tcPr>
            <w:tcW w:w="2981" w:type="dxa"/>
            <w:gridSpan w:val="2"/>
          </w:tcPr>
          <w:p w:rsidR="0027644A" w:rsidRDefault="005F555B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финансовое управление администрации Пировского района</w:t>
            </w:r>
          </w:p>
        </w:tc>
      </w:tr>
      <w:tr w:rsidR="005F555B" w:rsidTr="0080315A">
        <w:tc>
          <w:tcPr>
            <w:tcW w:w="675" w:type="dxa"/>
          </w:tcPr>
          <w:p w:rsidR="005F555B" w:rsidRPr="00A61FCF" w:rsidRDefault="005F555B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322" w:type="dxa"/>
            <w:gridSpan w:val="6"/>
          </w:tcPr>
          <w:p w:rsidR="005F555B" w:rsidRPr="005F555B" w:rsidRDefault="005F555B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межбюджетных отношений в Пировском районе, организация на муниципальном уровне работы по росту доходов, оптимизации расходов и совершенствованию долговой политики</w:t>
            </w:r>
          </w:p>
        </w:tc>
      </w:tr>
      <w:tr w:rsidR="004363D8" w:rsidTr="0080315A">
        <w:tc>
          <w:tcPr>
            <w:tcW w:w="675" w:type="dxa"/>
          </w:tcPr>
          <w:p w:rsidR="004363D8" w:rsidRPr="00A61FCF" w:rsidRDefault="005F555B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3118" w:type="dxa"/>
          </w:tcPr>
          <w:p w:rsidR="004363D8" w:rsidRPr="00A61FCF" w:rsidRDefault="005F555B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работы по анализу межбюджетных отношений в Пировском районе</w:t>
            </w:r>
          </w:p>
        </w:tc>
        <w:tc>
          <w:tcPr>
            <w:tcW w:w="6517" w:type="dxa"/>
            <w:gridSpan w:val="2"/>
          </w:tcPr>
          <w:p w:rsidR="004363D8" w:rsidRDefault="005F555B" w:rsidP="00CA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и внесение изменений в МПА органов местного самоуправления</w:t>
            </w:r>
            <w:r w:rsidR="00CA0687">
              <w:rPr>
                <w:rFonts w:ascii="Times New Roman" w:hAnsi="Times New Roman" w:cs="Times New Roman"/>
                <w:sz w:val="24"/>
                <w:szCs w:val="24"/>
              </w:rPr>
              <w:t>, касающихся межбюджетных отношений в Пировском районе</w:t>
            </w:r>
          </w:p>
        </w:tc>
        <w:tc>
          <w:tcPr>
            <w:tcW w:w="1706" w:type="dxa"/>
          </w:tcPr>
          <w:p w:rsidR="004363D8" w:rsidRDefault="00CA0687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30.10.2014</w:t>
            </w:r>
          </w:p>
        </w:tc>
        <w:tc>
          <w:tcPr>
            <w:tcW w:w="2981" w:type="dxa"/>
            <w:gridSpan w:val="2"/>
          </w:tcPr>
          <w:p w:rsidR="004363D8" w:rsidRDefault="00CA0687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Пировского района</w:t>
            </w:r>
          </w:p>
        </w:tc>
      </w:tr>
      <w:tr w:rsidR="0099743C" w:rsidTr="0080315A">
        <w:tc>
          <w:tcPr>
            <w:tcW w:w="675" w:type="dxa"/>
            <w:vMerge w:val="restart"/>
          </w:tcPr>
          <w:p w:rsidR="0099743C" w:rsidRPr="00A61FCF" w:rsidRDefault="0099743C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3118" w:type="dxa"/>
            <w:vMerge w:val="restart"/>
          </w:tcPr>
          <w:p w:rsidR="0099743C" w:rsidRPr="00A61FCF" w:rsidRDefault="0099743C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мониторингу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реализации муниципальных планов мероприятий по росту доходов, оптимизации расходов и совершенствованию долговой политики</w:t>
            </w:r>
          </w:p>
        </w:tc>
        <w:tc>
          <w:tcPr>
            <w:tcW w:w="6517" w:type="dxa"/>
            <w:gridSpan w:val="2"/>
          </w:tcPr>
          <w:p w:rsidR="0099743C" w:rsidRDefault="0099743C" w:rsidP="00A2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1.Мониторинг утверждения и реализации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 по росту доходов, оптимизации расходов и совершенствованию долговой политики</w:t>
            </w:r>
          </w:p>
        </w:tc>
        <w:tc>
          <w:tcPr>
            <w:tcW w:w="1706" w:type="dxa"/>
          </w:tcPr>
          <w:p w:rsidR="0099743C" w:rsidRPr="00CA0687" w:rsidRDefault="0099743C" w:rsidP="00CA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68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ежеквартальн</w:t>
            </w:r>
            <w:proofErr w:type="spellEnd"/>
            <w:r w:rsidRPr="00CA068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06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 w:rsidRPr="00CA0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начиная с 2014 года,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CA0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месяца, следующего за отчетным кварталом</w:t>
            </w:r>
          </w:p>
        </w:tc>
        <w:tc>
          <w:tcPr>
            <w:tcW w:w="2981" w:type="dxa"/>
            <w:gridSpan w:val="2"/>
          </w:tcPr>
          <w:p w:rsidR="0099743C" w:rsidRDefault="0099743C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Пировского района</w:t>
            </w:r>
          </w:p>
        </w:tc>
      </w:tr>
      <w:tr w:rsidR="0099743C" w:rsidTr="0080315A">
        <w:tc>
          <w:tcPr>
            <w:tcW w:w="675" w:type="dxa"/>
            <w:vMerge/>
          </w:tcPr>
          <w:p w:rsidR="0099743C" w:rsidRPr="00A61FCF" w:rsidRDefault="0099743C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9743C" w:rsidRPr="00A61FCF" w:rsidRDefault="0099743C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7" w:type="dxa"/>
            <w:gridSpan w:val="2"/>
          </w:tcPr>
          <w:p w:rsidR="0099743C" w:rsidRPr="00825C7B" w:rsidRDefault="0099743C" w:rsidP="0082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.Заключение соглашений с поселениями района</w:t>
            </w:r>
            <w:r w:rsidRPr="00825C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повышению эффективности использования бюджетных средств и увеличению поступлений налоговых и неналоговых доходов местного бюджета </w:t>
            </w:r>
          </w:p>
        </w:tc>
        <w:tc>
          <w:tcPr>
            <w:tcW w:w="1706" w:type="dxa"/>
          </w:tcPr>
          <w:p w:rsidR="0099743C" w:rsidRDefault="0099743C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01.02.2014</w:t>
            </w:r>
          </w:p>
        </w:tc>
        <w:tc>
          <w:tcPr>
            <w:tcW w:w="2981" w:type="dxa"/>
            <w:gridSpan w:val="2"/>
          </w:tcPr>
          <w:p w:rsidR="0099743C" w:rsidRDefault="0099743C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Пировского района</w:t>
            </w:r>
          </w:p>
        </w:tc>
      </w:tr>
      <w:tr w:rsidR="0099743C" w:rsidTr="0080315A">
        <w:tc>
          <w:tcPr>
            <w:tcW w:w="675" w:type="dxa"/>
            <w:vMerge/>
          </w:tcPr>
          <w:p w:rsidR="0099743C" w:rsidRPr="00A61FCF" w:rsidRDefault="0099743C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9743C" w:rsidRPr="00A61FCF" w:rsidRDefault="0099743C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7" w:type="dxa"/>
            <w:gridSpan w:val="2"/>
          </w:tcPr>
          <w:p w:rsidR="0099743C" w:rsidRDefault="0099743C" w:rsidP="0099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3.Разработка и утверждение приказом порядка проведения мониторинга и оценки качества управления муниципальными финансами</w:t>
            </w:r>
          </w:p>
        </w:tc>
        <w:tc>
          <w:tcPr>
            <w:tcW w:w="1706" w:type="dxa"/>
          </w:tcPr>
          <w:p w:rsidR="0099743C" w:rsidRDefault="0099743C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15.02.2014</w:t>
            </w:r>
          </w:p>
        </w:tc>
        <w:tc>
          <w:tcPr>
            <w:tcW w:w="2981" w:type="dxa"/>
            <w:gridSpan w:val="2"/>
          </w:tcPr>
          <w:p w:rsidR="0099743C" w:rsidRDefault="0099743C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Пировского района</w:t>
            </w:r>
          </w:p>
        </w:tc>
      </w:tr>
      <w:tr w:rsidR="0099743C" w:rsidTr="0080315A">
        <w:tc>
          <w:tcPr>
            <w:tcW w:w="675" w:type="dxa"/>
            <w:vMerge/>
          </w:tcPr>
          <w:p w:rsidR="0099743C" w:rsidRPr="00A61FCF" w:rsidRDefault="0099743C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9743C" w:rsidRPr="00A61FCF" w:rsidRDefault="0099743C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7" w:type="dxa"/>
            <w:gridSpan w:val="2"/>
          </w:tcPr>
          <w:p w:rsidR="0099743C" w:rsidRDefault="0099743C" w:rsidP="0099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4.Проведение  мониторинга и оценки качества управления муниципальными финансами, опубликование результатов на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spellEnd"/>
            <w:proofErr w:type="gramEnd"/>
          </w:p>
        </w:tc>
        <w:tc>
          <w:tcPr>
            <w:tcW w:w="1706" w:type="dxa"/>
          </w:tcPr>
          <w:p w:rsidR="0099743C" w:rsidRDefault="0099743C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</w:tc>
        <w:tc>
          <w:tcPr>
            <w:tcW w:w="2981" w:type="dxa"/>
            <w:gridSpan w:val="2"/>
          </w:tcPr>
          <w:p w:rsidR="0099743C" w:rsidRDefault="0099743C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Пировского района</w:t>
            </w:r>
          </w:p>
        </w:tc>
      </w:tr>
      <w:tr w:rsidR="00074E60" w:rsidTr="0080315A">
        <w:tc>
          <w:tcPr>
            <w:tcW w:w="675" w:type="dxa"/>
          </w:tcPr>
          <w:p w:rsidR="00074E60" w:rsidRPr="00A61FCF" w:rsidRDefault="004F1A88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3118" w:type="dxa"/>
          </w:tcPr>
          <w:p w:rsidR="00074E60" w:rsidRPr="00A61FCF" w:rsidRDefault="004F1A88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достоверности прогноза кассовых выплат их районного бюджета</w:t>
            </w:r>
          </w:p>
        </w:tc>
        <w:tc>
          <w:tcPr>
            <w:tcW w:w="6517" w:type="dxa"/>
            <w:gridSpan w:val="2"/>
          </w:tcPr>
          <w:p w:rsidR="00074E60" w:rsidRDefault="004F1A88" w:rsidP="00E7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ежемесячного мониторинга </w:t>
            </w:r>
            <w:r w:rsidR="00E715D5">
              <w:rPr>
                <w:rFonts w:ascii="Times New Roman" w:hAnsi="Times New Roman" w:cs="Times New Roman"/>
                <w:sz w:val="24"/>
                <w:szCs w:val="24"/>
              </w:rPr>
              <w:t>расходования и остатков бюджетов поселений и муниципальных учреждений</w:t>
            </w:r>
          </w:p>
        </w:tc>
        <w:tc>
          <w:tcPr>
            <w:tcW w:w="1706" w:type="dxa"/>
          </w:tcPr>
          <w:p w:rsidR="00074E60" w:rsidRDefault="00E715D5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до 15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981" w:type="dxa"/>
            <w:gridSpan w:val="2"/>
          </w:tcPr>
          <w:p w:rsidR="00074E60" w:rsidRDefault="00E715D5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Пировского района</w:t>
            </w:r>
          </w:p>
        </w:tc>
      </w:tr>
      <w:tr w:rsidR="00E715D5" w:rsidTr="00B57A60">
        <w:tc>
          <w:tcPr>
            <w:tcW w:w="14997" w:type="dxa"/>
            <w:gridSpan w:val="7"/>
          </w:tcPr>
          <w:p w:rsidR="00E715D5" w:rsidRPr="00E715D5" w:rsidRDefault="00E715D5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И </w:t>
            </w:r>
            <w:proofErr w:type="gramStart"/>
            <w:r w:rsidRPr="00E715D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E71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РЕАЛИЗАЦИЕЙ ПЛАНА</w:t>
            </w:r>
          </w:p>
        </w:tc>
      </w:tr>
      <w:tr w:rsidR="00074E60" w:rsidTr="0080315A">
        <w:tc>
          <w:tcPr>
            <w:tcW w:w="675" w:type="dxa"/>
          </w:tcPr>
          <w:p w:rsidR="00074E60" w:rsidRPr="00A61FCF" w:rsidRDefault="00E715D5" w:rsidP="00247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118" w:type="dxa"/>
          </w:tcPr>
          <w:p w:rsidR="00074E60" w:rsidRPr="00A61FCF" w:rsidRDefault="00E715D5" w:rsidP="00A61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органов местного самоуправления по реализации плана</w:t>
            </w:r>
          </w:p>
        </w:tc>
        <w:tc>
          <w:tcPr>
            <w:tcW w:w="6517" w:type="dxa"/>
            <w:gridSpan w:val="2"/>
          </w:tcPr>
          <w:p w:rsidR="00074E60" w:rsidRDefault="00C57E5E" w:rsidP="009F2EFA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46DB">
              <w:rPr>
                <w:rFonts w:ascii="Times New Roman" w:hAnsi="Times New Roman" w:cs="Times New Roman"/>
                <w:sz w:val="24"/>
                <w:szCs w:val="24"/>
              </w:rPr>
              <w:object w:dxaOrig="7205" w:dyaOrig="5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in;height:270pt" o:ole="">
                  <v:imagedata r:id="rId5" o:title=""/>
                </v:shape>
                <o:OLEObject Type="Embed" ProgID="PowerPoint.Show.8" ShapeID="_x0000_i1025" DrawAspect="Content" ObjectID="_1452516537" r:id="rId6"/>
              </w:object>
            </w:r>
          </w:p>
        </w:tc>
        <w:tc>
          <w:tcPr>
            <w:tcW w:w="1706" w:type="dxa"/>
          </w:tcPr>
          <w:p w:rsidR="00074E60" w:rsidRDefault="00E715D5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981" w:type="dxa"/>
            <w:gridSpan w:val="2"/>
          </w:tcPr>
          <w:p w:rsidR="00074E60" w:rsidRDefault="00E715D5" w:rsidP="0024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</w:tbl>
    <w:p w:rsidR="00247F83" w:rsidRPr="00247F83" w:rsidRDefault="00247F83" w:rsidP="00247F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47F83" w:rsidRPr="00247F83" w:rsidSect="00247F8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7F83"/>
    <w:rsid w:val="000706D2"/>
    <w:rsid w:val="00074E60"/>
    <w:rsid w:val="00182DA9"/>
    <w:rsid w:val="001B1403"/>
    <w:rsid w:val="001D377D"/>
    <w:rsid w:val="00247F83"/>
    <w:rsid w:val="0027644A"/>
    <w:rsid w:val="002A1A22"/>
    <w:rsid w:val="00322421"/>
    <w:rsid w:val="00363983"/>
    <w:rsid w:val="00371879"/>
    <w:rsid w:val="003C17E4"/>
    <w:rsid w:val="004308DB"/>
    <w:rsid w:val="004363D8"/>
    <w:rsid w:val="00470D07"/>
    <w:rsid w:val="004F1A88"/>
    <w:rsid w:val="005B14E5"/>
    <w:rsid w:val="005E2B2B"/>
    <w:rsid w:val="005F555B"/>
    <w:rsid w:val="006B4695"/>
    <w:rsid w:val="006E68E9"/>
    <w:rsid w:val="0080315A"/>
    <w:rsid w:val="00825C7B"/>
    <w:rsid w:val="008464FB"/>
    <w:rsid w:val="0087054B"/>
    <w:rsid w:val="008714DD"/>
    <w:rsid w:val="008C33DD"/>
    <w:rsid w:val="008F61A6"/>
    <w:rsid w:val="00937A58"/>
    <w:rsid w:val="0099743C"/>
    <w:rsid w:val="009B1EC3"/>
    <w:rsid w:val="009F2EFA"/>
    <w:rsid w:val="00A046DB"/>
    <w:rsid w:val="00A20C13"/>
    <w:rsid w:val="00A61FCF"/>
    <w:rsid w:val="00B147ED"/>
    <w:rsid w:val="00B544E0"/>
    <w:rsid w:val="00B57A60"/>
    <w:rsid w:val="00B80048"/>
    <w:rsid w:val="00C57E5E"/>
    <w:rsid w:val="00C72D08"/>
    <w:rsid w:val="00CA0687"/>
    <w:rsid w:val="00D20205"/>
    <w:rsid w:val="00D63FDF"/>
    <w:rsid w:val="00DA4890"/>
    <w:rsid w:val="00E14E32"/>
    <w:rsid w:val="00E715D5"/>
    <w:rsid w:val="00ED333A"/>
    <w:rsid w:val="00FB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2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____________Microsoft_Office_PowerPoint_97-20031.ppt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9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2014-01-28T06:30:00Z</dcterms:created>
  <dcterms:modified xsi:type="dcterms:W3CDTF">2014-01-29T13:03:00Z</dcterms:modified>
</cp:coreProperties>
</file>